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Osha worksite action items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Name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Instructor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Course</w:t>
      </w:r>
    </w:p>
    <w:p w:rsidR="009405AC" w:rsidRPr="00EB4A71" w:rsidRDefault="009405AC" w:rsidP="00EB4A71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B4A71">
        <w:rPr>
          <w:rFonts w:ascii="Times New Roman" w:hAnsi="Times New Roman" w:cs="Times New Roman"/>
          <w:noProof/>
          <w:sz w:val="24"/>
          <w:szCs w:val="24"/>
        </w:rPr>
        <w:t>Date</w:t>
      </w: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576E8E" w:rsidRPr="00E13956" w:rsidRDefault="00576E8E" w:rsidP="00576E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OSHA Worksite Action Items</w:t>
      </w:r>
    </w:p>
    <w:p w:rsidR="00576E8E" w:rsidRPr="00E13956" w:rsidRDefault="00576E8E" w:rsidP="00576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are  the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3-4 key take-home messages did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 find in each reading?</w:t>
      </w:r>
    </w:p>
    <w:p w:rsidR="00576E8E" w:rsidRPr="00E13956" w:rsidRDefault="00576E8E" w:rsidP="0057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E13956">
        <w:rPr>
          <w:rFonts w:ascii="Times New Roman" w:hAnsi="Times New Roman" w:cs="Times New Roman"/>
          <w:noProof/>
          <w:sz w:val="24"/>
          <w:szCs w:val="24"/>
        </w:rPr>
        <w:t>n chapter</w:t>
      </w:r>
      <w:r w:rsidRPr="00E13956">
        <w:rPr>
          <w:rFonts w:ascii="Times New Roman" w:hAnsi="Times New Roman" w:cs="Times New Roman"/>
          <w:sz w:val="24"/>
          <w:szCs w:val="24"/>
        </w:rPr>
        <w:t xml:space="preserve"> six, the main idea </w:t>
      </w:r>
      <w:r>
        <w:rPr>
          <w:rFonts w:ascii="Times New Roman" w:hAnsi="Times New Roman" w:cs="Times New Roman"/>
          <w:sz w:val="24"/>
          <w:szCs w:val="24"/>
        </w:rPr>
        <w:t>wa</w:t>
      </w:r>
      <w:r w:rsidRPr="00E13956">
        <w:rPr>
          <w:rFonts w:ascii="Times New Roman" w:hAnsi="Times New Roman" w:cs="Times New Roman"/>
          <w:sz w:val="24"/>
          <w:szCs w:val="24"/>
        </w:rPr>
        <w:t xml:space="preserve">s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that there</w:t>
      </w:r>
      <w:r w:rsidRPr="00E13956">
        <w:rPr>
          <w:rFonts w:ascii="Times New Roman" w:hAnsi="Times New Roman" w:cs="Times New Roman"/>
          <w:sz w:val="24"/>
          <w:szCs w:val="24"/>
        </w:rPr>
        <w:t xml:space="preserve"> are various reasons why communities form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13956">
        <w:rPr>
          <w:rFonts w:ascii="Times New Roman" w:hAnsi="Times New Roman" w:cs="Times New Roman"/>
          <w:sz w:val="24"/>
          <w:szCs w:val="24"/>
        </w:rPr>
        <w:t xml:space="preserve">and this reasons can be homogenous or heterogeneous in composition. The health nurses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should, therefore,</w:t>
      </w:r>
      <w:r w:rsidRPr="00E13956">
        <w:rPr>
          <w:rFonts w:ascii="Times New Roman" w:hAnsi="Times New Roman" w:cs="Times New Roman"/>
          <w:sz w:val="24"/>
          <w:szCs w:val="24"/>
        </w:rPr>
        <w:t xml:space="preserve"> study and </w:t>
      </w:r>
      <w:r>
        <w:rPr>
          <w:rFonts w:ascii="Times New Roman" w:hAnsi="Times New Roman" w:cs="Times New Roman"/>
          <w:sz w:val="24"/>
          <w:szCs w:val="24"/>
        </w:rPr>
        <w:t>interpret</w:t>
      </w:r>
      <w:r w:rsidRPr="00E13956">
        <w:rPr>
          <w:rFonts w:ascii="Times New Roman" w:hAnsi="Times New Roman" w:cs="Times New Roman"/>
          <w:sz w:val="24"/>
          <w:szCs w:val="24"/>
        </w:rPr>
        <w:t xml:space="preserve"> data from sources such as censuses reports, local government, mortality,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and</w:t>
      </w:r>
      <w:r w:rsidRPr="00E13956">
        <w:rPr>
          <w:rFonts w:ascii="Times New Roman" w:hAnsi="Times New Roman" w:cs="Times New Roman"/>
          <w:sz w:val="24"/>
          <w:szCs w:val="24"/>
        </w:rPr>
        <w:t xml:space="preserve"> mobility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report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efficiently assist these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communities</w:t>
      </w:r>
      <w:r w:rsidRPr="00E13956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by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information, the nurse can use the nursing process to expand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assessment</w:t>
      </w:r>
      <w:r w:rsidRPr="00E13956">
        <w:rPr>
          <w:rFonts w:ascii="Times New Roman" w:hAnsi="Times New Roman" w:cs="Times New Roman"/>
          <w:sz w:val="24"/>
          <w:szCs w:val="24"/>
        </w:rPr>
        <w:t xml:space="preserve">, planning,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diagnostic</w:t>
      </w:r>
      <w:r w:rsidRPr="00E13956">
        <w:rPr>
          <w:rFonts w:ascii="Times New Roman" w:hAnsi="Times New Roman" w:cs="Times New Roman"/>
          <w:sz w:val="24"/>
          <w:szCs w:val="24"/>
        </w:rPr>
        <w:t xml:space="preserve"> evaluation and intervention from individual’s client’s level to the targeted community aggregate. In chapter seven, the main ideas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were</w:t>
      </w:r>
      <w:r w:rsidRPr="00E13956">
        <w:rPr>
          <w:rFonts w:ascii="Times New Roman" w:hAnsi="Times New Roman" w:cs="Times New Roman"/>
          <w:sz w:val="24"/>
          <w:szCs w:val="24"/>
        </w:rPr>
        <w:t xml:space="preserve"> on the emphasis that the community health nurses have the responsibility of ensuring they integrate health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planning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into their practice. The main reason for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incorporating planning is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because the</w:t>
      </w:r>
      <w:r w:rsidRPr="00E13956">
        <w:rPr>
          <w:rFonts w:ascii="Times New Roman" w:hAnsi="Times New Roman" w:cs="Times New Roman"/>
          <w:sz w:val="24"/>
          <w:szCs w:val="24"/>
        </w:rPr>
        <w:t xml:space="preserve"> unique skills and talents and augment by the in-depth application of the process of nursing can facilitate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improvement</w:t>
      </w:r>
      <w:r w:rsidRPr="00E13956">
        <w:rPr>
          <w:rFonts w:ascii="Times New Roman" w:hAnsi="Times New Roman" w:cs="Times New Roman"/>
          <w:sz w:val="24"/>
          <w:szCs w:val="24"/>
        </w:rPr>
        <w:t xml:space="preserve"> of health at various levels. </w:t>
      </w:r>
    </w:p>
    <w:p w:rsidR="00576E8E" w:rsidRPr="00E13956" w:rsidRDefault="00576E8E" w:rsidP="00576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what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three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ways did Chapter 7 help you to understand more about program planning, implementation,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evaluation? </w:t>
      </w:r>
    </w:p>
    <w:p w:rsidR="00576E8E" w:rsidRPr="00E13956" w:rsidRDefault="00576E8E" w:rsidP="0057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3956">
        <w:rPr>
          <w:rFonts w:ascii="Times New Roman" w:hAnsi="Times New Roman" w:cs="Times New Roman"/>
          <w:noProof/>
          <w:sz w:val="24"/>
          <w:szCs w:val="24"/>
        </w:rPr>
        <w:t>Chapter</w:t>
      </w:r>
      <w:r w:rsidRPr="00E13956">
        <w:rPr>
          <w:rFonts w:ascii="Times New Roman" w:hAnsi="Times New Roman" w:cs="Times New Roman"/>
          <w:sz w:val="24"/>
          <w:szCs w:val="24"/>
        </w:rPr>
        <w:t xml:space="preserve"> seven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was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essential</w:t>
      </w:r>
      <w:r w:rsidRPr="00E13956">
        <w:rPr>
          <w:rFonts w:ascii="Times New Roman" w:hAnsi="Times New Roman" w:cs="Times New Roman"/>
          <w:sz w:val="24"/>
          <w:szCs w:val="24"/>
        </w:rPr>
        <w:t xml:space="preserve"> since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emphasi</w:t>
      </w:r>
      <w:r>
        <w:rPr>
          <w:rFonts w:ascii="Times New Roman" w:hAnsi="Times New Roman" w:cs="Times New Roman"/>
          <w:noProof/>
          <w:sz w:val="24"/>
          <w:szCs w:val="24"/>
        </w:rPr>
        <w:t>z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ed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importance</w:t>
      </w:r>
      <w:r w:rsidRPr="00E13956">
        <w:rPr>
          <w:rFonts w:ascii="Times New Roman" w:hAnsi="Times New Roman" w:cs="Times New Roman"/>
          <w:sz w:val="24"/>
          <w:szCs w:val="24"/>
        </w:rPr>
        <w:t xml:space="preserve"> of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prioritizing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identified problem and the significance of creating an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E13956">
        <w:rPr>
          <w:rFonts w:ascii="Times New Roman" w:hAnsi="Times New Roman" w:cs="Times New Roman"/>
          <w:sz w:val="24"/>
          <w:szCs w:val="24"/>
        </w:rPr>
        <w:t xml:space="preserve"> plan.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Individually</w:t>
      </w:r>
      <w:r w:rsidRPr="00E13956">
        <w:rPr>
          <w:rFonts w:ascii="Times New Roman" w:hAnsi="Times New Roman" w:cs="Times New Roman"/>
          <w:sz w:val="24"/>
          <w:szCs w:val="24"/>
        </w:rPr>
        <w:t xml:space="preserve">, a nurse will develop an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plan</w:t>
      </w:r>
      <w:r w:rsidRPr="00E13956">
        <w:rPr>
          <w:rFonts w:ascii="Times New Roman" w:hAnsi="Times New Roman" w:cs="Times New Roman"/>
          <w:sz w:val="24"/>
          <w:szCs w:val="24"/>
        </w:rPr>
        <w:t xml:space="preserve"> after putting into consideration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13956">
        <w:rPr>
          <w:rFonts w:ascii="Times New Roman" w:hAnsi="Times New Roman" w:cs="Times New Roman"/>
          <w:sz w:val="24"/>
          <w:szCs w:val="24"/>
        </w:rPr>
        <w:t xml:space="preserve"> factor outlined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in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this chapter when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determining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priorities. These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factors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include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preference aggregate,  the total number of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people in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aggregate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that will be affected by the health issue,   the degree of severity of the health problem, the presence of potential solution to the </w:t>
      </w:r>
      <w:r>
        <w:rPr>
          <w:rFonts w:ascii="Times New Roman" w:hAnsi="Times New Roman" w:cs="Times New Roman"/>
          <w:noProof/>
          <w:sz w:val="24"/>
          <w:szCs w:val="24"/>
        </w:rPr>
        <w:t>challenge</w:t>
      </w:r>
      <w:r w:rsidRPr="00E13956">
        <w:rPr>
          <w:rFonts w:ascii="Times New Roman" w:hAnsi="Times New Roman" w:cs="Times New Roman"/>
          <w:sz w:val="24"/>
          <w:szCs w:val="24"/>
        </w:rPr>
        <w:t xml:space="preserve">,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and the</w:t>
      </w:r>
      <w:r w:rsidRPr="00E13956">
        <w:rPr>
          <w:rFonts w:ascii="Times New Roman" w:hAnsi="Times New Roman" w:cs="Times New Roman"/>
          <w:sz w:val="24"/>
          <w:szCs w:val="24"/>
        </w:rPr>
        <w:t xml:space="preserve"> practical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considerations such</w:t>
      </w:r>
      <w:r w:rsidRPr="00E13956">
        <w:rPr>
          <w:rFonts w:ascii="Times New Roman" w:hAnsi="Times New Roman" w:cs="Times New Roman"/>
          <w:sz w:val="24"/>
          <w:szCs w:val="24"/>
        </w:rPr>
        <w:t xml:space="preserve"> as limitation of time and skills of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individuals</w:t>
      </w:r>
      <w:r w:rsidRPr="00E13956">
        <w:rPr>
          <w:rFonts w:ascii="Times New Roman" w:hAnsi="Times New Roman" w:cs="Times New Roman"/>
          <w:sz w:val="24"/>
          <w:szCs w:val="24"/>
        </w:rPr>
        <w:t xml:space="preserve">. Additionally, the </w:t>
      </w:r>
      <w:r w:rsidRPr="00E13956">
        <w:rPr>
          <w:rFonts w:ascii="Times New Roman" w:hAnsi="Times New Roman" w:cs="Times New Roman"/>
          <w:sz w:val="24"/>
          <w:szCs w:val="24"/>
        </w:rPr>
        <w:lastRenderedPageBreak/>
        <w:t xml:space="preserve">nurse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needs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to refine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their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propriety using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1968 Maslow’s hierarchy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needs or the</w:t>
      </w:r>
      <w:r w:rsidRPr="00E13956">
        <w:rPr>
          <w:rFonts w:ascii="Times New Roman" w:hAnsi="Times New Roman" w:cs="Times New Roman"/>
          <w:sz w:val="24"/>
          <w:szCs w:val="24"/>
        </w:rPr>
        <w:t xml:space="preserve"> 1965 level and Clark’s level of preventions. </w:t>
      </w:r>
    </w:p>
    <w:p w:rsidR="00576E8E" w:rsidRPr="00E13956" w:rsidRDefault="00576E8E" w:rsidP="00576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what way(s) did the OSHA reading help you to understand more about workplace health and safety? </w:t>
      </w:r>
    </w:p>
    <w:p w:rsidR="00576E8E" w:rsidRPr="00E13956" w:rsidRDefault="00576E8E" w:rsidP="0057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956">
        <w:rPr>
          <w:rFonts w:ascii="Times New Roman" w:hAnsi="Times New Roman" w:cs="Times New Roman"/>
          <w:sz w:val="24"/>
          <w:szCs w:val="24"/>
        </w:rPr>
        <w:t xml:space="preserve">This reading helped me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understand more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about workplace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and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safety since</w:t>
      </w:r>
      <w:r w:rsidRPr="00E13956">
        <w:rPr>
          <w:rFonts w:ascii="Times New Roman" w:hAnsi="Times New Roman" w:cs="Times New Roman"/>
          <w:sz w:val="24"/>
          <w:szCs w:val="24"/>
        </w:rPr>
        <w:t xml:space="preserve"> I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realized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that nurses need to work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together with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planners</w:t>
      </w:r>
      <w:r w:rsidRPr="00E13956">
        <w:rPr>
          <w:rFonts w:ascii="Times New Roman" w:hAnsi="Times New Roman" w:cs="Times New Roman"/>
          <w:sz w:val="24"/>
          <w:szCs w:val="24"/>
        </w:rPr>
        <w:t xml:space="preserve"> in improving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aggregate</w:t>
      </w:r>
      <w:r w:rsidRPr="00E13956">
        <w:rPr>
          <w:rFonts w:ascii="Times New Roman" w:hAnsi="Times New Roman" w:cs="Times New Roman"/>
          <w:sz w:val="24"/>
          <w:szCs w:val="24"/>
        </w:rPr>
        <w:t xml:space="preserve"> health. Consequently, nurses may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enhance health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planning at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state, local, and community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level by incorporating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the present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technology with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the health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care need knowledge and skill they have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acquired after working</w:t>
      </w:r>
      <w:r w:rsidRPr="00E13956">
        <w:rPr>
          <w:rFonts w:ascii="Times New Roman" w:hAnsi="Times New Roman" w:cs="Times New Roman"/>
          <w:sz w:val="24"/>
          <w:szCs w:val="24"/>
        </w:rPr>
        <w:t xml:space="preserve"> with families, individuals, and groups of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population</w:t>
      </w:r>
      <w:r w:rsidRPr="00E13956">
        <w:rPr>
          <w:rFonts w:ascii="Times New Roman" w:hAnsi="Times New Roman" w:cs="Times New Roman"/>
          <w:sz w:val="24"/>
          <w:szCs w:val="24"/>
        </w:rPr>
        <w:t xml:space="preserve">. Moreover, nurse’s students can participate in aggregate levels projects through tracking the legislation of their healthcare and reporting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13956">
        <w:rPr>
          <w:rFonts w:ascii="Times New Roman" w:hAnsi="Times New Roman" w:cs="Times New Roman"/>
          <w:sz w:val="24"/>
          <w:szCs w:val="24"/>
        </w:rPr>
        <w:t xml:space="preserve"> issue to their legislators. Essentially, increased involvement of the nurses is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 useful</w:t>
      </w:r>
      <w:r w:rsidRPr="00E13956">
        <w:rPr>
          <w:rFonts w:ascii="Times New Roman" w:hAnsi="Times New Roman" w:cs="Times New Roman"/>
          <w:sz w:val="24"/>
          <w:szCs w:val="24"/>
        </w:rPr>
        <w:t xml:space="preserve"> technique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for</w:t>
      </w:r>
      <w:r w:rsidRPr="00E13956">
        <w:rPr>
          <w:rFonts w:ascii="Times New Roman" w:hAnsi="Times New Roman" w:cs="Times New Roman"/>
          <w:sz w:val="24"/>
          <w:szCs w:val="24"/>
        </w:rPr>
        <w:t xml:space="preserve"> strengthening national and local health planning.</w:t>
      </w:r>
    </w:p>
    <w:p w:rsidR="00576E8E" w:rsidRPr="00E13956" w:rsidRDefault="00576E8E" w:rsidP="00576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result of engaging with this week’s materials, what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key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perspectives can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be translated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your practice </w:t>
      </w:r>
      <w:r w:rsidRPr="00E1395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Pr="00E139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an advocate for community change?</w:t>
      </w:r>
    </w:p>
    <w:p w:rsidR="00576E8E" w:rsidRPr="00E13956" w:rsidRDefault="00576E8E" w:rsidP="0057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3956">
        <w:rPr>
          <w:rFonts w:ascii="Times New Roman" w:hAnsi="Times New Roman" w:cs="Times New Roman"/>
          <w:sz w:val="24"/>
          <w:szCs w:val="24"/>
        </w:rPr>
        <w:t xml:space="preserve">From the material, the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critical</w:t>
      </w:r>
      <w:r w:rsidRPr="00E13956">
        <w:rPr>
          <w:rFonts w:ascii="Times New Roman" w:hAnsi="Times New Roman" w:cs="Times New Roman"/>
          <w:sz w:val="24"/>
          <w:szCs w:val="24"/>
        </w:rPr>
        <w:t xml:space="preserve"> perspective that can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be translated</w:t>
      </w:r>
      <w:r w:rsidRPr="00E13956">
        <w:rPr>
          <w:rFonts w:ascii="Times New Roman" w:hAnsi="Times New Roman" w:cs="Times New Roman"/>
          <w:sz w:val="24"/>
          <w:szCs w:val="24"/>
        </w:rPr>
        <w:t xml:space="preserve"> to my practice is the PRECEDE-PROCEED model.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13956">
        <w:rPr>
          <w:rFonts w:ascii="Times New Roman" w:hAnsi="Times New Roman" w:cs="Times New Roman"/>
          <w:sz w:val="24"/>
          <w:szCs w:val="24"/>
        </w:rPr>
        <w:t xml:space="preserve">his model provides a framework for the assessment of health and needs for quality of life. Additionally it useful in the design, implementation, reinforcement,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and the</w:t>
      </w:r>
      <w:r w:rsidRPr="00E13956">
        <w:rPr>
          <w:rFonts w:ascii="Times New Roman" w:hAnsi="Times New Roman" w:cs="Times New Roman"/>
          <w:sz w:val="24"/>
          <w:szCs w:val="24"/>
        </w:rPr>
        <w:t xml:space="preserve"> evaluation of health promotion and public health programs to address those needs.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Explicitly</w:t>
      </w:r>
      <w:r w:rsidRPr="00E13956">
        <w:rPr>
          <w:rFonts w:ascii="Times New Roman" w:hAnsi="Times New Roman" w:cs="Times New Roman"/>
          <w:sz w:val="24"/>
          <w:szCs w:val="24"/>
        </w:rPr>
        <w:t xml:space="preserve"> Predisposing, Reinforcing, And Enabling Construct in Educational Diagnosis and Evaluation (PRECEDE) examines the planning and diagnostic process to help in the establishment of a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health</w:t>
      </w:r>
      <w:r w:rsidRPr="00E13956">
        <w:rPr>
          <w:rFonts w:ascii="Times New Roman" w:hAnsi="Times New Roman" w:cs="Times New Roman"/>
          <w:sz w:val="24"/>
          <w:szCs w:val="24"/>
        </w:rPr>
        <w:t xml:space="preserve"> program that is programmed. While Policy, Regulatory, And </w:t>
      </w:r>
      <w:r w:rsidRPr="00E13956">
        <w:rPr>
          <w:rFonts w:ascii="Times New Roman" w:hAnsi="Times New Roman" w:cs="Times New Roman"/>
          <w:sz w:val="24"/>
          <w:szCs w:val="24"/>
        </w:rPr>
        <w:lastRenderedPageBreak/>
        <w:t xml:space="preserve">Organizational Constructs in Educational and Environmental Development (PROCEED) proved guidance for the implementation of the program. Therefore, PRECEDE-PROCEED framework is a planning approach that </w:t>
      </w:r>
      <w:r w:rsidRPr="00E13956">
        <w:rPr>
          <w:rFonts w:ascii="Times New Roman" w:hAnsi="Times New Roman" w:cs="Times New Roman"/>
          <w:noProof/>
          <w:sz w:val="24"/>
          <w:szCs w:val="24"/>
        </w:rPr>
        <w:t>assesses</w:t>
      </w:r>
      <w:r w:rsidRPr="00E13956">
        <w:rPr>
          <w:rFonts w:ascii="Times New Roman" w:hAnsi="Times New Roman" w:cs="Times New Roman"/>
          <w:sz w:val="24"/>
          <w:szCs w:val="24"/>
        </w:rPr>
        <w:t xml:space="preserve"> factors which facilitate behavior change.</w:t>
      </w: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Pr="00EB4A71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4A71" w:rsidRDefault="00EB4A71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4A71" w:rsidRPr="00EB4A71" w:rsidRDefault="00EB4A71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05AC" w:rsidRDefault="009405AC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E8E" w:rsidRPr="00EB4A71" w:rsidRDefault="00576E8E" w:rsidP="00EB4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05AC" w:rsidRPr="00EB4A71" w:rsidRDefault="009405AC" w:rsidP="00EB4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405AC" w:rsidRPr="00EB4A71" w:rsidRDefault="009405AC" w:rsidP="00EB4A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>OSHA.gov “UNITED STATES DEPARTMENT OF LABOR.” </w:t>
      </w:r>
      <w:r w:rsidRPr="00EB4A7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1F4F5"/>
        </w:rPr>
        <w:t>Occupational Safety and Health Administration</w:t>
      </w:r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 xml:space="preserve">, </w:t>
      </w:r>
      <w:hyperlink r:id="rId7" w:anchor="ai" w:history="1">
        <w:r w:rsidR="00EB4A71" w:rsidRPr="00EB4A7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1F4F5"/>
          </w:rPr>
          <w:t>www.osha.gov/shpguidelines/hazard-Identification.html#ai</w:t>
        </w:r>
      </w:hyperlink>
      <w:r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>.</w:t>
      </w:r>
      <w:r w:rsidR="00EB4A71" w:rsidRPr="00EB4A71">
        <w:rPr>
          <w:rFonts w:ascii="Times New Roman" w:hAnsi="Times New Roman" w:cs="Times New Roman"/>
          <w:color w:val="000000"/>
          <w:sz w:val="24"/>
          <w:szCs w:val="24"/>
          <w:shd w:val="clear" w:color="auto" w:fill="F1F4F5"/>
        </w:rPr>
        <w:t xml:space="preserve"> Accessed on 18th, April 2018</w:t>
      </w:r>
    </w:p>
    <w:p w:rsidR="009405AC" w:rsidRPr="00E13956" w:rsidRDefault="009405AC" w:rsidP="00E139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405AC" w:rsidRPr="00E13956" w:rsidSect="009405A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5AC" w:rsidRDefault="004855AC" w:rsidP="00E13956">
      <w:pPr>
        <w:spacing w:after="0" w:line="240" w:lineRule="auto"/>
      </w:pPr>
      <w:r>
        <w:separator/>
      </w:r>
    </w:p>
  </w:endnote>
  <w:endnote w:type="continuationSeparator" w:id="0">
    <w:p w:rsidR="004855AC" w:rsidRDefault="004855AC" w:rsidP="00E1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5AC" w:rsidRDefault="004855AC" w:rsidP="00E13956">
      <w:pPr>
        <w:spacing w:after="0" w:line="240" w:lineRule="auto"/>
      </w:pPr>
      <w:r>
        <w:separator/>
      </w:r>
    </w:p>
  </w:footnote>
  <w:footnote w:type="continuationSeparator" w:id="0">
    <w:p w:rsidR="004855AC" w:rsidRDefault="004855AC" w:rsidP="00E13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531083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3956" w:rsidRPr="009405AC" w:rsidRDefault="009405A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405AC">
          <w:rPr>
            <w:rFonts w:ascii="Times New Roman" w:hAnsi="Times New Roman" w:cs="Times New Roman"/>
            <w:sz w:val="24"/>
            <w:szCs w:val="24"/>
          </w:rPr>
          <w:t>OSHA WORKSITE ACTION ITEMS</w:t>
        </w:r>
        <w:r w:rsidRPr="009405AC">
          <w:rPr>
            <w:rFonts w:ascii="Times New Roman" w:hAnsi="Times New Roman" w:cs="Times New Roman"/>
            <w:sz w:val="24"/>
            <w:szCs w:val="24"/>
          </w:rPr>
          <w:tab/>
        </w:r>
        <w:r w:rsidRPr="009405AC">
          <w:rPr>
            <w:rFonts w:ascii="Times New Roman" w:hAnsi="Times New Roman" w:cs="Times New Roman"/>
            <w:sz w:val="24"/>
            <w:szCs w:val="24"/>
          </w:rPr>
          <w:tab/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5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6E8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405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5AC" w:rsidRPr="009405AC" w:rsidRDefault="009405AC" w:rsidP="009405A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9405AC">
      <w:rPr>
        <w:rFonts w:ascii="Times New Roman" w:hAnsi="Times New Roman" w:cs="Times New Roman"/>
        <w:sz w:val="24"/>
        <w:szCs w:val="24"/>
      </w:rPr>
      <w:t>Running head: OSHA WORKSITE ACTION ITEMS</w:t>
    </w:r>
    <w:r w:rsidRPr="009405A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1225126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05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5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05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6E8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05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71F8E"/>
    <w:multiLevelType w:val="hybridMultilevel"/>
    <w:tmpl w:val="BF2813E8"/>
    <w:lvl w:ilvl="0" w:tplc="CB7CD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1MLOwNDA2sjAwN7VU0lEKTi0uzszPAykwrAUAqwLW+iwAAAA="/>
  </w:docVars>
  <w:rsids>
    <w:rsidRoot w:val="00E623C2"/>
    <w:rsid w:val="000B23DC"/>
    <w:rsid w:val="000E791D"/>
    <w:rsid w:val="00296484"/>
    <w:rsid w:val="004855AC"/>
    <w:rsid w:val="00576E8E"/>
    <w:rsid w:val="005C6CCB"/>
    <w:rsid w:val="009405AC"/>
    <w:rsid w:val="00D1001B"/>
    <w:rsid w:val="00D17A57"/>
    <w:rsid w:val="00D24412"/>
    <w:rsid w:val="00D568A8"/>
    <w:rsid w:val="00DD0FC2"/>
    <w:rsid w:val="00E13956"/>
    <w:rsid w:val="00E623C2"/>
    <w:rsid w:val="00EB4A71"/>
    <w:rsid w:val="00F1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44864-E305-4A9D-A9F2-8D046CEA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23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956"/>
  </w:style>
  <w:style w:type="paragraph" w:styleId="Footer">
    <w:name w:val="footer"/>
    <w:basedOn w:val="Normal"/>
    <w:link w:val="FooterChar"/>
    <w:uiPriority w:val="99"/>
    <w:unhideWhenUsed/>
    <w:rsid w:val="00E1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956"/>
  </w:style>
  <w:style w:type="paragraph" w:styleId="ListParagraph">
    <w:name w:val="List Paragraph"/>
    <w:basedOn w:val="Normal"/>
    <w:uiPriority w:val="34"/>
    <w:qFormat/>
    <w:rsid w:val="00E13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sha.gov/shpguidelines/hazard-Identificatio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2018-04-18T13:20:00Z</dcterms:created>
  <dcterms:modified xsi:type="dcterms:W3CDTF">2018-04-18T13:20:00Z</dcterms:modified>
</cp:coreProperties>
</file>